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5DF4" w14:textId="77777777" w:rsidR="00CE647B" w:rsidRDefault="00CE647B" w:rsidP="00CE647B">
      <w:pPr>
        <w:jc w:val="both"/>
      </w:pPr>
      <w:r>
        <w:t>“</w:t>
      </w:r>
      <w:proofErr w:type="spellStart"/>
      <w:r>
        <w:t>Ranquil</w:t>
      </w:r>
      <w:proofErr w:type="spellEnd"/>
      <w:r>
        <w:t xml:space="preserve">. La violencia en la expansión de la propiedad agrícola” • Sobre los hechos de </w:t>
      </w:r>
      <w:proofErr w:type="spellStart"/>
      <w:r>
        <w:t>Ránquil</w:t>
      </w:r>
      <w:proofErr w:type="spellEnd"/>
      <w:r>
        <w:t xml:space="preserve"> no se han escrito más que un puñado de libros, y dentro de ellos los de carácter propiamente histórico… destaca especialmente el de </w:t>
      </w:r>
      <w:proofErr w:type="spellStart"/>
      <w:r>
        <w:t>Germán</w:t>
      </w:r>
      <w:proofErr w:type="spellEnd"/>
      <w:r>
        <w:t xml:space="preserve"> </w:t>
      </w:r>
      <w:proofErr w:type="gramStart"/>
      <w:r>
        <w:t>Palacios,…</w:t>
      </w:r>
      <w:proofErr w:type="gramEnd"/>
      <w:r>
        <w:t xml:space="preserve"> por la profundidad analítica de su estudio, superando la mera descripción y relato de los sucesos, insertando los hechos de </w:t>
      </w:r>
      <w:proofErr w:type="spellStart"/>
      <w:r>
        <w:t>Ránquil</w:t>
      </w:r>
      <w:proofErr w:type="spellEnd"/>
      <w:r>
        <w:t xml:space="preserve"> en el contexto de la formación de la gran propiedad agrícola de nuestro </w:t>
      </w:r>
      <w:proofErr w:type="spellStart"/>
      <w:r>
        <w:t>país</w:t>
      </w:r>
      <w:proofErr w:type="spellEnd"/>
      <w:r>
        <w:t xml:space="preserve">.”... </w:t>
      </w:r>
    </w:p>
    <w:p w14:paraId="3915F701" w14:textId="77777777" w:rsidR="00CE647B" w:rsidRDefault="00CE647B"/>
    <w:p w14:paraId="5AAC5232" w14:textId="77777777" w:rsidR="00CE647B" w:rsidRDefault="00CE647B" w:rsidP="00CE647B">
      <w:pPr>
        <w:jc w:val="right"/>
      </w:pPr>
      <w:r>
        <w:t xml:space="preserve">Leiva Tapia,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Humanitatis</w:t>
      </w:r>
      <w:proofErr w:type="spellEnd"/>
      <w:r>
        <w:t xml:space="preserve"> No28, </w:t>
      </w:r>
    </w:p>
    <w:p w14:paraId="0FEC9FCE" w14:textId="77777777" w:rsidR="00CE647B" w:rsidRDefault="00CE647B" w:rsidP="00CE647B">
      <w:pPr>
        <w:jc w:val="right"/>
      </w:pPr>
      <w:r>
        <w:t xml:space="preserve">Revista de la Facultad de </w:t>
      </w:r>
      <w:proofErr w:type="spellStart"/>
      <w:r>
        <w:t>Filosofía</w:t>
      </w:r>
      <w:proofErr w:type="spellEnd"/>
      <w:r>
        <w:t xml:space="preserve"> y Humanidades </w:t>
      </w:r>
    </w:p>
    <w:p w14:paraId="7C22A4D1" w14:textId="1FDA2C92" w:rsidR="00CE647B" w:rsidRDefault="00CE647B" w:rsidP="00CE647B">
      <w:pPr>
        <w:jc w:val="right"/>
      </w:pPr>
      <w:r>
        <w:t xml:space="preserve">Universidad de Chile • </w:t>
      </w:r>
    </w:p>
    <w:p w14:paraId="75422A49" w14:textId="77777777" w:rsidR="00CE647B" w:rsidRDefault="00CE647B" w:rsidP="00CE647B">
      <w:pPr>
        <w:jc w:val="right"/>
      </w:pPr>
    </w:p>
    <w:p w14:paraId="2F536C78" w14:textId="77777777" w:rsidR="00CE647B" w:rsidRDefault="00CE647B" w:rsidP="00CE647B">
      <w:pPr>
        <w:jc w:val="right"/>
      </w:pPr>
    </w:p>
    <w:p w14:paraId="7301EFFD" w14:textId="77777777" w:rsidR="00CE647B" w:rsidRDefault="00CE647B" w:rsidP="00CE647B">
      <w:pPr>
        <w:jc w:val="both"/>
      </w:pPr>
      <w:r>
        <w:t xml:space="preserve">El estudio historiográfico más completo de los acontecimientos de </w:t>
      </w:r>
      <w:proofErr w:type="spellStart"/>
      <w:r>
        <w:t>Ranquil</w:t>
      </w:r>
      <w:proofErr w:type="spellEnd"/>
      <w:r>
        <w:t xml:space="preserve"> ... pertenece al historiador Germán Palacios y se titula </w:t>
      </w:r>
      <w:proofErr w:type="spellStart"/>
      <w:r>
        <w:t>Ranquil</w:t>
      </w:r>
      <w:proofErr w:type="spellEnd"/>
      <w:r>
        <w:t xml:space="preserve">. La Violencia en la Expansión de la Propiedad </w:t>
      </w:r>
      <w:proofErr w:type="spellStart"/>
      <w:r>
        <w:t>Agrícola</w:t>
      </w:r>
      <w:proofErr w:type="spellEnd"/>
      <w:r>
        <w:t xml:space="preserve">. </w:t>
      </w:r>
      <w:proofErr w:type="spellStart"/>
      <w:r>
        <w:t>Sitúa</w:t>
      </w:r>
      <w:proofErr w:type="spellEnd"/>
      <w:r>
        <w:t xml:space="preserve"> el conflicto en el contexto de la evolución del régimen de la propiedad agraria en el sur de Chile... presenta su visión de las dimensiones del movimiento y de la represión. Estudio: “Levantamiento Campesino de Lonquimay La Internacional Comunista”. </w:t>
      </w:r>
    </w:p>
    <w:p w14:paraId="16F669BE" w14:textId="77777777" w:rsidR="00CE647B" w:rsidRDefault="00CE647B" w:rsidP="00CE647B">
      <w:pPr>
        <w:jc w:val="right"/>
      </w:pPr>
    </w:p>
    <w:p w14:paraId="6981E90E" w14:textId="72A09EBB" w:rsidR="00CE647B" w:rsidRDefault="00CE647B" w:rsidP="00CE647B">
      <w:pPr>
        <w:jc w:val="right"/>
      </w:pPr>
      <w:r>
        <w:t xml:space="preserve">Olga </w:t>
      </w:r>
      <w:proofErr w:type="spellStart"/>
      <w:r>
        <w:t>Uliánova</w:t>
      </w:r>
      <w:proofErr w:type="spellEnd"/>
      <w:r>
        <w:t xml:space="preserve"> </w:t>
      </w:r>
      <w:proofErr w:type="spellStart"/>
      <w:r>
        <w:t>Ph</w:t>
      </w:r>
      <w:proofErr w:type="spellEnd"/>
      <w:r>
        <w:t xml:space="preserve">. D. en Historia, </w:t>
      </w:r>
    </w:p>
    <w:p w14:paraId="410A7430" w14:textId="77777777" w:rsidR="00CE647B" w:rsidRDefault="00CE647B" w:rsidP="00CE647B">
      <w:pPr>
        <w:jc w:val="right"/>
      </w:pPr>
      <w:r>
        <w:t xml:space="preserve">Universidad de </w:t>
      </w:r>
      <w:proofErr w:type="spellStart"/>
      <w:r>
        <w:t>Moscu</w:t>
      </w:r>
      <w:proofErr w:type="spellEnd"/>
      <w:r>
        <w:t xml:space="preserve">́ </w:t>
      </w:r>
    </w:p>
    <w:p w14:paraId="4147980A" w14:textId="77777777" w:rsidR="00CE647B" w:rsidRDefault="00CE647B" w:rsidP="00CE647B">
      <w:pPr>
        <w:jc w:val="right"/>
      </w:pPr>
      <w:r>
        <w:t xml:space="preserve">Investigadora del Instituto de Estudios </w:t>
      </w:r>
    </w:p>
    <w:p w14:paraId="171E4975" w14:textId="491838CB" w:rsidR="00CE647B" w:rsidRDefault="00CE647B" w:rsidP="00CE647B">
      <w:pPr>
        <w:jc w:val="right"/>
      </w:pPr>
      <w:r>
        <w:t>Avanzados de la USACH. •</w:t>
      </w:r>
    </w:p>
    <w:p w14:paraId="6BA4CE77" w14:textId="77777777" w:rsidR="00CE647B" w:rsidRDefault="00CE647B" w:rsidP="00CE647B">
      <w:pPr>
        <w:jc w:val="both"/>
      </w:pPr>
    </w:p>
    <w:p w14:paraId="5F77EEB9" w14:textId="77777777" w:rsidR="00CE647B" w:rsidRDefault="00CE647B" w:rsidP="00CE647B">
      <w:pPr>
        <w:jc w:val="both"/>
      </w:pPr>
    </w:p>
    <w:p w14:paraId="121610AC" w14:textId="77777777" w:rsidR="00CE647B" w:rsidRDefault="00CE647B" w:rsidP="00CE647B">
      <w:pPr>
        <w:jc w:val="both"/>
      </w:pPr>
    </w:p>
    <w:p w14:paraId="19BD45A1" w14:textId="77777777" w:rsidR="00CE647B" w:rsidRDefault="00CE647B" w:rsidP="00CE647B">
      <w:pPr>
        <w:jc w:val="both"/>
      </w:pPr>
      <w:r>
        <w:t xml:space="preserve"> ¿Quién puede decir “soy el verdadero propietario”? ̈ ¿El "hombre de la tierra", que en tiempos inmemoriales nació en ella, vivió sobre ella, y la amó compartiéndola, comunitariamente, con todos y entre todos? ̈ En este libro, </w:t>
      </w:r>
      <w:proofErr w:type="spellStart"/>
      <w:r>
        <w:t>Germán</w:t>
      </w:r>
      <w:proofErr w:type="spellEnd"/>
      <w:r>
        <w:t xml:space="preserve"> Palacios nos </w:t>
      </w:r>
      <w:proofErr w:type="spellStart"/>
      <w:r>
        <w:t>sitúa</w:t>
      </w:r>
      <w:proofErr w:type="spellEnd"/>
      <w:r>
        <w:t xml:space="preserve"> en el terreno de los olvidos modernos. En la perspectiva de las legitimidades naturales de los pueblos autóctonos. En el Derecho archivado en la enorme memoria del "bajo pueblo". Entrar </w:t>
      </w:r>
      <w:proofErr w:type="spellStart"/>
      <w:r>
        <w:t>alli</w:t>
      </w:r>
      <w:proofErr w:type="spellEnd"/>
      <w:r>
        <w:t xml:space="preserve">́ y hablar desde </w:t>
      </w:r>
      <w:proofErr w:type="spellStart"/>
      <w:r>
        <w:t>alli</w:t>
      </w:r>
      <w:proofErr w:type="spellEnd"/>
      <w:r>
        <w:t xml:space="preserve">́ -como hace Germán- no es hoy ni tarea de moda ni tarea </w:t>
      </w:r>
      <w:proofErr w:type="spellStart"/>
      <w:r>
        <w:t>fácil</w:t>
      </w:r>
      <w:proofErr w:type="spellEnd"/>
      <w:r>
        <w:t>. Pero el que lo hace aprende y ensena que la historia y las sociedades modernas tienen planos ocultos de identidad profunda que reclaman de nosotros...</w:t>
      </w:r>
    </w:p>
    <w:p w14:paraId="2E2C2AE1" w14:textId="77777777" w:rsidR="00CE647B" w:rsidRDefault="00CE647B" w:rsidP="00CE647B">
      <w:pPr>
        <w:jc w:val="right"/>
      </w:pPr>
    </w:p>
    <w:p w14:paraId="5EE60192" w14:textId="38D71422" w:rsidR="00CE647B" w:rsidRDefault="00CE647B" w:rsidP="00CE647B">
      <w:pPr>
        <w:jc w:val="right"/>
      </w:pPr>
      <w:r>
        <w:t xml:space="preserve"> Gabriel Salazar </w:t>
      </w:r>
    </w:p>
    <w:p w14:paraId="7F3BE913" w14:textId="0D24FC0C" w:rsidR="00213E05" w:rsidRDefault="00CE647B" w:rsidP="00CE647B">
      <w:pPr>
        <w:jc w:val="right"/>
      </w:pPr>
      <w:r>
        <w:t>Premio Nacional de Historia</w:t>
      </w:r>
    </w:p>
    <w:sectPr w:rsidR="00213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7B"/>
    <w:rsid w:val="00213E05"/>
    <w:rsid w:val="004542A9"/>
    <w:rsid w:val="004D6AD9"/>
    <w:rsid w:val="008A4178"/>
    <w:rsid w:val="009F7D85"/>
    <w:rsid w:val="00B7371C"/>
    <w:rsid w:val="00C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EB21"/>
  <w15:chartTrackingRefBased/>
  <w15:docId w15:val="{4C1159FD-557D-4340-9DF0-B93C92E8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78"/>
  </w:style>
  <w:style w:type="paragraph" w:styleId="Ttulo1">
    <w:name w:val="heading 1"/>
    <w:basedOn w:val="Normal"/>
    <w:next w:val="Normal"/>
    <w:link w:val="Ttulo1Car"/>
    <w:uiPriority w:val="9"/>
    <w:qFormat/>
    <w:rsid w:val="008A41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6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64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6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64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64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64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64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64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8A4178"/>
    <w:pPr>
      <w:widowControl w:val="0"/>
      <w:autoSpaceDE w:val="0"/>
      <w:autoSpaceDN w:val="0"/>
    </w:pPr>
    <w:rPr>
      <w:rFonts w:ascii="Times New Roman" w:eastAsia="Times New Roman" w:hAnsi="Times New Roman" w:cs="Times New Roman"/>
      <w:i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4178"/>
    <w:rPr>
      <w:rFonts w:ascii="Times New Roman" w:eastAsia="Times New Roman" w:hAnsi="Times New Roman" w:cs="Times New Roman"/>
      <w:i/>
      <w:sz w:val="26"/>
      <w:szCs w:val="26"/>
      <w:lang w:val="en-US"/>
    </w:rPr>
  </w:style>
  <w:style w:type="character" w:styleId="Textoennegrita">
    <w:name w:val="Strong"/>
    <w:basedOn w:val="Fuentedeprrafopredeter"/>
    <w:uiPriority w:val="22"/>
    <w:qFormat/>
    <w:rsid w:val="008A4178"/>
    <w:rPr>
      <w:b/>
      <w:bCs/>
    </w:rPr>
  </w:style>
  <w:style w:type="paragraph" w:styleId="Prrafodelista">
    <w:name w:val="List Paragraph"/>
    <w:basedOn w:val="Normal"/>
    <w:uiPriority w:val="1"/>
    <w:qFormat/>
    <w:rsid w:val="008A417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6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64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647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647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64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647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64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64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64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6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64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6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64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647B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E647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6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647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6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A9E6-186B-4B07-A44C-F27A62C9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Palacios Ríos</dc:creator>
  <cp:keywords/>
  <dc:description/>
  <cp:lastModifiedBy>Germán Palacios Ríos</cp:lastModifiedBy>
  <cp:revision>1</cp:revision>
  <dcterms:created xsi:type="dcterms:W3CDTF">2025-03-04T18:40:00Z</dcterms:created>
  <dcterms:modified xsi:type="dcterms:W3CDTF">2025-03-04T18:46:00Z</dcterms:modified>
</cp:coreProperties>
</file>